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佛光心學會記字第1142110號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中華民國115年05月04日17:30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案由一：心理週檢討會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決議：下次收攤時需多一點人幫忙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案由二：體驗營三籌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決議：確認細流及分配</w:t>
      </w:r>
    </w:p>
    <w:p w:rsidR="00000000" w:rsidDel="00000000" w:rsidP="00000000" w:rsidRDefault="00000000" w:rsidRPr="00000000" w14:paraId="00000013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案由三：母親節行前會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決議：確認自己的排班時間</w:t>
      </w:r>
    </w:p>
    <w:p w:rsidR="00000000" w:rsidDel="00000000" w:rsidP="00000000" w:rsidRDefault="00000000" w:rsidRPr="00000000" w14:paraId="00000015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案由四：期末聚餐一籌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決議：工作分配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JovWgDptSEg6Z/dx0JsYRIkCQg==">CgMxLjA4AHIhMTZRRTFEcU9pbm84b1lCSDFvc3lTZTZ3ZTNGV0Vpd3BO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