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8657DA" w:rsidRDefault="008657DA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00000002" w14:textId="77777777" w:rsidR="008657DA" w:rsidRDefault="008657DA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00000003" w14:textId="77777777" w:rsidR="008657DA" w:rsidRDefault="00000000">
      <w:pPr>
        <w:jc w:val="center"/>
        <w:rPr>
          <w:rFonts w:ascii="標楷體" w:eastAsia="標楷體" w:hAnsi="標楷體" w:cs="標楷體"/>
          <w:b/>
          <w:bCs/>
          <w:sz w:val="40"/>
          <w:szCs w:val="40"/>
        </w:rPr>
      </w:pPr>
      <w:r>
        <w:rPr>
          <w:rFonts w:ascii="標楷體" w:eastAsia="標楷體" w:hAnsi="標楷體" w:cs="標楷體"/>
          <w:b/>
          <w:bCs/>
          <w:sz w:val="40"/>
          <w:szCs w:val="40"/>
        </w:rPr>
        <w:t>佛光大學心理學系系學會 114學年第二學期</w:t>
      </w:r>
    </w:p>
    <w:p w14:paraId="00000004" w14:textId="77777777" w:rsidR="008657DA" w:rsidRDefault="00000000">
      <w:pPr>
        <w:jc w:val="center"/>
        <w:rPr>
          <w:rFonts w:ascii="標楷體" w:eastAsia="標楷體" w:hAnsi="標楷體" w:cs="標楷體"/>
          <w:b/>
          <w:bCs/>
          <w:sz w:val="40"/>
          <w:szCs w:val="40"/>
        </w:rPr>
      </w:pPr>
      <w:r>
        <w:rPr>
          <w:rFonts w:ascii="標楷體" w:eastAsia="標楷體" w:hAnsi="標楷體" w:cs="標楷體"/>
          <w:b/>
          <w:bCs/>
          <w:sz w:val="40"/>
          <w:szCs w:val="40"/>
        </w:rPr>
        <w:t>第十次行政會議 會議紀錄</w:t>
      </w:r>
    </w:p>
    <w:p w14:paraId="00000005" w14:textId="77777777" w:rsidR="008657DA" w:rsidRDefault="00000000">
      <w:pPr>
        <w:jc w:val="right"/>
        <w:rPr>
          <w:rFonts w:ascii="標楷體" w:eastAsia="標楷體" w:hAnsi="標楷體" w:cs="標楷體"/>
          <w:sz w:val="20"/>
          <w:szCs w:val="20"/>
        </w:rPr>
      </w:pPr>
      <w:r>
        <w:rPr>
          <w:rFonts w:ascii="標楷體" w:eastAsia="標楷體" w:hAnsi="標楷體" w:cs="標楷體"/>
          <w:sz w:val="20"/>
          <w:szCs w:val="20"/>
        </w:rPr>
        <w:t>佛光心學會記字第1142110號</w:t>
      </w:r>
    </w:p>
    <w:p w14:paraId="00000006" w14:textId="77777777" w:rsidR="008657DA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時間：</w:t>
      </w:r>
      <w:r>
        <w:rPr>
          <w:rFonts w:ascii="標楷體" w:eastAsia="標楷體" w:hAnsi="標楷體" w:cs="標楷體"/>
          <w:sz w:val="28"/>
          <w:szCs w:val="28"/>
        </w:rPr>
        <w:t>中華民國115年05月04日17:30</w:t>
      </w:r>
    </w:p>
    <w:p w14:paraId="00000007" w14:textId="77777777" w:rsidR="008657DA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地點：</w:t>
      </w:r>
      <w:r>
        <w:rPr>
          <w:rFonts w:ascii="標楷體" w:eastAsia="標楷體" w:hAnsi="標楷體" w:cs="標楷體"/>
          <w:sz w:val="28"/>
          <w:szCs w:val="28"/>
        </w:rPr>
        <w:t>U115</w:t>
      </w:r>
    </w:p>
    <w:p w14:paraId="00000008" w14:textId="77777777" w:rsidR="008657DA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主席：</w:t>
      </w:r>
      <w:r>
        <w:rPr>
          <w:rFonts w:ascii="標楷體" w:eastAsia="標楷體" w:hAnsi="標楷體" w:cs="標楷體"/>
          <w:sz w:val="28"/>
          <w:szCs w:val="28"/>
        </w:rPr>
        <w:t>徐會長晨耀</w:t>
      </w:r>
    </w:p>
    <w:p w14:paraId="00000009" w14:textId="77777777" w:rsidR="008657DA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紀錄：</w:t>
      </w:r>
      <w:r>
        <w:rPr>
          <w:rFonts w:ascii="標楷體" w:eastAsia="標楷體" w:hAnsi="標楷體" w:cs="標楷體"/>
          <w:sz w:val="28"/>
          <w:szCs w:val="28"/>
        </w:rPr>
        <w:t>曾映筑</w:t>
      </w:r>
    </w:p>
    <w:p w14:paraId="0000000A" w14:textId="77777777" w:rsidR="008657DA" w:rsidRDefault="00000000">
      <w:pPr>
        <w:spacing w:line="360" w:lineRule="auto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出席人員：</w:t>
      </w:r>
      <w:r>
        <w:rPr>
          <w:rFonts w:ascii="標楷體" w:eastAsia="標楷體" w:hAnsi="標楷體" w:cs="標楷體"/>
          <w:sz w:val="28"/>
          <w:szCs w:val="28"/>
        </w:rPr>
        <w:t>徐會長晨耀、雷副會長尚達、徐公關長繪倫、徐財務長煜婷、游宛螢、鄭立綸、花侑錤、曾映筑、陳柏睿、林羿廷、邱心瑩、莊碩恩、李同博</w:t>
      </w:r>
    </w:p>
    <w:p w14:paraId="0000000B" w14:textId="77777777" w:rsidR="008657DA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列席人員：</w:t>
      </w:r>
      <w:r>
        <w:rPr>
          <w:rFonts w:ascii="標楷體" w:eastAsia="標楷體" w:hAnsi="標楷體" w:cs="標楷體"/>
          <w:sz w:val="28"/>
          <w:szCs w:val="28"/>
        </w:rPr>
        <w:t>輔導林老師緯倫</w:t>
      </w:r>
    </w:p>
    <w:p w14:paraId="0000000C" w14:textId="77777777" w:rsidR="008657DA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請假人員：</w:t>
      </w:r>
    </w:p>
    <w:p w14:paraId="0000000D" w14:textId="77777777" w:rsidR="008657DA" w:rsidRDefault="008657DA">
      <w:pPr>
        <w:spacing w:line="360" w:lineRule="auto"/>
        <w:rPr>
          <w:rFonts w:ascii="標楷體" w:eastAsia="標楷體" w:hAnsi="標楷體" w:cs="標楷體"/>
        </w:rPr>
      </w:pPr>
    </w:p>
    <w:p w14:paraId="0000000E" w14:textId="77777777" w:rsidR="008657DA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壹、報告事項：</w:t>
      </w:r>
    </w:p>
    <w:p w14:paraId="05618B48" w14:textId="2C57FEC2" w:rsidR="00AE67C4" w:rsidRDefault="00000000" w:rsidP="00AE67C4">
      <w:pPr>
        <w:spacing w:line="360" w:lineRule="auto"/>
        <w:ind w:left="425" w:firstLine="141"/>
        <w:rPr>
          <w:rFonts w:ascii="標楷體" w:eastAsia="標楷體" w:hAnsi="標楷體" w:cs="標楷體"/>
          <w:b/>
          <w:bCs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案由一：</w:t>
      </w:r>
      <w:r w:rsidR="00AE67C4">
        <w:rPr>
          <w:rFonts w:ascii="標楷體" w:eastAsia="標楷體" w:hAnsi="標楷體" w:cs="標楷體"/>
          <w:b/>
          <w:bCs/>
          <w:sz w:val="28"/>
          <w:szCs w:val="28"/>
        </w:rPr>
        <w:t xml:space="preserve"> </w:t>
      </w:r>
      <w:r w:rsidR="00AE67C4">
        <w:rPr>
          <w:rFonts w:ascii="標楷體" w:eastAsia="標楷體" w:hAnsi="標楷體" w:cs="標楷體"/>
          <w:b/>
          <w:bCs/>
          <w:sz w:val="28"/>
          <w:szCs w:val="28"/>
        </w:rPr>
        <w:t>母親節行前會</w:t>
      </w:r>
    </w:p>
    <w:p w14:paraId="0000000F" w14:textId="60673C33" w:rsidR="008657DA" w:rsidRPr="00AE67C4" w:rsidRDefault="00AE67C4">
      <w:pPr>
        <w:spacing w:line="360" w:lineRule="auto"/>
        <w:rPr>
          <w:rFonts w:ascii="標楷體" w:eastAsia="標楷體" w:hAnsi="標楷體" w:cs="標楷體" w:hint="eastAsia"/>
          <w:b/>
          <w:bCs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決議：確認自己的排班時間</w:t>
      </w:r>
    </w:p>
    <w:p w14:paraId="00000017" w14:textId="77777777" w:rsidR="008657DA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貳、臨時動議：</w:t>
      </w:r>
    </w:p>
    <w:p w14:paraId="00000018" w14:textId="77777777" w:rsidR="008657DA" w:rsidRDefault="00000000">
      <w:pPr>
        <w:spacing w:line="360" w:lineRule="auto"/>
      </w:pPr>
      <w:r>
        <w:rPr>
          <w:rFonts w:ascii="標楷體" w:eastAsia="標楷體" w:hAnsi="標楷體" w:cs="標楷體"/>
          <w:sz w:val="28"/>
          <w:szCs w:val="28"/>
        </w:rPr>
        <w:t xml:space="preserve">會議記錄簽章:         系學會長簽章:          輔導老師簽章:   </w:t>
      </w:r>
    </w:p>
    <w:p w14:paraId="00000019" w14:textId="77777777" w:rsidR="008657DA" w:rsidRDefault="00000000">
      <w:r>
        <w:t xml:space="preserve">                                               </w:t>
      </w:r>
    </w:p>
    <w:sectPr w:rsidR="008657DA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40" w:right="1800" w:bottom="1440" w:left="180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ED1428" w14:textId="77777777" w:rsidR="007B5399" w:rsidRDefault="007B5399">
      <w:r>
        <w:separator/>
      </w:r>
    </w:p>
  </w:endnote>
  <w:endnote w:type="continuationSeparator" w:id="0">
    <w:p w14:paraId="74CFA6FC" w14:textId="77777777" w:rsidR="007B5399" w:rsidRDefault="007B5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A8D4F2F-F5FA-4C89-82BB-F72EFEED88DB}"/>
    <w:embedBold r:id="rId2" w:fontKey="{D4218DC2-8E10-4B74-B272-74DCE05CC25A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8F4609EA-0AC8-4C8B-B2CA-E6E9E09AD212}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4" w:subsetted="1" w:fontKey="{7C87C5AD-D119-46A6-B6C7-01CA79F59EB5}"/>
    <w:embedBold r:id="rId5" w:subsetted="1" w:fontKey="{28A5D10B-78FE-4DB0-B9A8-CF777C40DC7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225A7819-AF62-443E-864E-FCBB14E8A6B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D" w14:textId="77777777" w:rsidR="008657D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b/>
        <w:bCs/>
        <w:color w:val="000000"/>
        <w:sz w:val="20"/>
        <w:szCs w:val="20"/>
      </w:rPr>
    </w:pPr>
    <w:r>
      <w:rPr>
        <w:rFonts w:ascii="標楷體" w:eastAsia="標楷體" w:hAnsi="標楷體" w:cs="標楷體"/>
        <w:b/>
        <w:bCs/>
        <w:color w:val="000000"/>
        <w:sz w:val="20"/>
        <w:szCs w:val="20"/>
      </w:rPr>
      <w:t>心理學系系學會製作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25F08" w14:textId="77777777" w:rsidR="007B5399" w:rsidRDefault="007B5399">
      <w:r>
        <w:separator/>
      </w:r>
    </w:p>
  </w:footnote>
  <w:footnote w:type="continuationSeparator" w:id="0">
    <w:p w14:paraId="216542E6" w14:textId="77777777" w:rsidR="007B5399" w:rsidRDefault="007B53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8657D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  <w:r>
      <w:rPr>
        <w:color w:val="000000"/>
        <w:sz w:val="20"/>
        <w:szCs w:val="20"/>
      </w:rPr>
      <w:pict w14:anchorId="79062D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0;margin-top:0;width:414.7pt;height:443.85pt;z-index:-251657728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77777777" w:rsidR="008657D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  <w:r>
      <w:rPr>
        <w:color w:val="000000"/>
        <w:sz w:val="20"/>
        <w:szCs w:val="20"/>
      </w:rPr>
      <w:pict w14:anchorId="7A6927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7" type="#_x0000_t75" alt="" style="position:absolute;margin-left:0;margin-top:0;width:414.7pt;height:443.85pt;z-index:-251659776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8657D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  <w:r>
      <w:rPr>
        <w:color w:val="000000"/>
        <w:sz w:val="20"/>
        <w:szCs w:val="20"/>
      </w:rPr>
      <w:pict w14:anchorId="18B0D36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6" type="#_x0000_t75" alt="" style="position:absolute;margin-left:0;margin-top:0;width:414.7pt;height:443.85pt;z-index:-251658752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7DA"/>
    <w:rsid w:val="007B5399"/>
    <w:rsid w:val="008657DA"/>
    <w:rsid w:val="00AE67C4"/>
    <w:rsid w:val="00D43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6688C6"/>
  <w15:docId w15:val="{3C52D4AE-D02B-48FB-B383-763001564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Calibri"/>
        <w:sz w:val="24"/>
        <w:szCs w:val="24"/>
        <w:lang w:val="en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rFonts w:eastAsia="Calibri"/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rFonts w:eastAsia="Calibri"/>
      <w:b/>
      <w:bCs/>
      <w:color w:val="00000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rFonts w:eastAsia="Calibri"/>
      <w:b/>
      <w:bCs/>
      <w:color w:val="000000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rFonts w:eastAsia="Calibri"/>
      <w:b/>
      <w:bCs/>
      <w:color w:val="000000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rFonts w:eastAsia="Calibri"/>
      <w:b/>
      <w:bCs/>
      <w:color w:val="000000"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rFonts w:eastAsia="Calibri"/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rFonts w:eastAsia="Calibri"/>
      <w:b/>
      <w:bCs/>
      <w:color w:val="000000"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9JovWgDptSEg6Z/dx0JsYRIkCQg==">CgMxLjA4AHIhMTZRRTFEcU9pbm84b1lCSDFvc3lTZTZ3ZTNGV0Vpd3BO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映筑 曾</cp:lastModifiedBy>
  <cp:revision>2</cp:revision>
  <dcterms:created xsi:type="dcterms:W3CDTF">2026-05-11T16:07:00Z</dcterms:created>
  <dcterms:modified xsi:type="dcterms:W3CDTF">2026-05-11T16:08:00Z</dcterms:modified>
</cp:coreProperties>
</file>