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00" w:tblpY="0"/>
        <w:tblW w:w="97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3"/>
        <w:gridCol w:w="274"/>
        <w:gridCol w:w="1616"/>
        <w:gridCol w:w="1621"/>
        <w:gridCol w:w="653"/>
        <w:gridCol w:w="2587"/>
        <w:tblGridChange w:id="0">
          <w:tblGrid>
            <w:gridCol w:w="2963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114學年度第2學期管理系系週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第一籌會議紀錄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2026年3月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12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出席人員:：</w:t>
            </w:r>
            <w:r w:rsidDel="00000000" w:rsidR="00000000" w:rsidRPr="00000000">
              <w:rPr>
                <w:rFonts w:ascii="DFKai-SB" w:cs="DFKai-SB" w:eastAsia="DFKai-SB" w:hAnsi="DFKai-SB"/>
                <w:sz w:val="18"/>
                <w:szCs w:val="18"/>
                <w:rtl w:val="0"/>
              </w:rPr>
              <w:t xml:space="preserve">林佑儒 張芷瑄 吳家瑜 吳家聖 李德佑 吳若瑄 翁祖翊 張晉嘉 王耀德 林冠廷 郭炳翰 陳品韶 張富品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主席報告：今天要討論系週的活動事前準備分工,指派任務給各組別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：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秘書組:發布會議通知書、會議紀錄、製作活動當天簡報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活動組：活動內容及遊戲需要想三個並要有備用方案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財務組：訂購便當並收取收據打統編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公關組：發佈貼文、限動、想文案、並製作報名及回饋表單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美宣組：海報、三格式貼文美編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總務組:場地及桌椅去總務處完成借用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ind w:left="72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臨時動議：無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dTnd7UxSqFRmsERKZ2jgoWrMuw==">CgMxLjA4AHIhMTBWanhWN1IwcEJlLTJ6VlpOT1pzSmd0WnFHblRYVUxD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